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11304b5e7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7c3a1107e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Sobienie Biskupie,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6fb94d6724bbf" /><Relationship Type="http://schemas.openxmlformats.org/officeDocument/2006/relationships/numbering" Target="/word/numbering.xml" Id="Ra7058964cf3644ca" /><Relationship Type="http://schemas.openxmlformats.org/officeDocument/2006/relationships/settings" Target="/word/settings.xml" Id="Rc25ed5f806754d03" /><Relationship Type="http://schemas.openxmlformats.org/officeDocument/2006/relationships/image" Target="/word/media/d9fab08b-c66e-496f-a76a-b234c8d430f2.png" Id="R7c77c3a1107e4dcb" /></Relationships>
</file>