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92391675e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aeb950137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Sobienie Kielczewskie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cf228105f48b6" /><Relationship Type="http://schemas.openxmlformats.org/officeDocument/2006/relationships/numbering" Target="/word/numbering.xml" Id="R688364f340004327" /><Relationship Type="http://schemas.openxmlformats.org/officeDocument/2006/relationships/settings" Target="/word/settings.xml" Id="Ra4f0e24a23b54c83" /><Relationship Type="http://schemas.openxmlformats.org/officeDocument/2006/relationships/image" Target="/word/media/48073344-5d4c-4f31-853d-82fd31738790.png" Id="R188aeb95013744e8" /></Relationships>
</file>