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7d2e5ece1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69035fe6f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63a82858641f0" /><Relationship Type="http://schemas.openxmlformats.org/officeDocument/2006/relationships/numbering" Target="/word/numbering.xml" Id="Re53ec40baf0e491e" /><Relationship Type="http://schemas.openxmlformats.org/officeDocument/2006/relationships/settings" Target="/word/settings.xml" Id="R17a68fffd3d3453e" /><Relationship Type="http://schemas.openxmlformats.org/officeDocument/2006/relationships/image" Target="/word/media/93fdc3bd-4c73-402c-a7bc-faf7f3a65931.png" Id="R51169035fe6f4cad" /></Relationships>
</file>