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88ae2a96b47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251bddc17d46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2da4e82f6747b7" /><Relationship Type="http://schemas.openxmlformats.org/officeDocument/2006/relationships/numbering" Target="/word/numbering.xml" Id="Ra552526801be4054" /><Relationship Type="http://schemas.openxmlformats.org/officeDocument/2006/relationships/settings" Target="/word/settings.xml" Id="R61625bfbd18c4c5a" /><Relationship Type="http://schemas.openxmlformats.org/officeDocument/2006/relationships/image" Target="/word/media/76311baf-8b9d-4189-baa4-2340a926fd03.png" Id="Ra5251bddc17d466c" /></Relationships>
</file>