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75ea41da0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0f2c918bf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83a1866b64de2" /><Relationship Type="http://schemas.openxmlformats.org/officeDocument/2006/relationships/numbering" Target="/word/numbering.xml" Id="R72414d1c4d4047fa" /><Relationship Type="http://schemas.openxmlformats.org/officeDocument/2006/relationships/settings" Target="/word/settings.xml" Id="R5914f27428ef499b" /><Relationship Type="http://schemas.openxmlformats.org/officeDocument/2006/relationships/image" Target="/word/media/a139add1-504c-4477-b200-e4c70eb57a96.png" Id="R63c0f2c918bf49be" /></Relationships>
</file>