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fc1ce1b5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b252e17f3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Sochaczew,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68d11b46d403b" /><Relationship Type="http://schemas.openxmlformats.org/officeDocument/2006/relationships/numbering" Target="/word/numbering.xml" Id="Ra4426c8dbf4f42be" /><Relationship Type="http://schemas.openxmlformats.org/officeDocument/2006/relationships/settings" Target="/word/settings.xml" Id="R6cfe98e4c2934c6c" /><Relationship Type="http://schemas.openxmlformats.org/officeDocument/2006/relationships/image" Target="/word/media/e7935758-8deb-4e13-ab58-9a3c3d8ebf33.png" Id="R1ceb252e17f343d4" /></Relationships>
</file>