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f1c8f4e77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a05545ec9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5744be8e24cfe" /><Relationship Type="http://schemas.openxmlformats.org/officeDocument/2006/relationships/numbering" Target="/word/numbering.xml" Id="Rcd76c4e0980a40b0" /><Relationship Type="http://schemas.openxmlformats.org/officeDocument/2006/relationships/settings" Target="/word/settings.xml" Id="Rb360bac618a64dc5" /><Relationship Type="http://schemas.openxmlformats.org/officeDocument/2006/relationships/image" Target="/word/media/49aab2c4-9aff-491e-9727-5da08ddab1f8.png" Id="R1eda05545ec944ce" /></Relationships>
</file>