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bbe1f2b25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74eb3e41b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b144747044a9a" /><Relationship Type="http://schemas.openxmlformats.org/officeDocument/2006/relationships/numbering" Target="/word/numbering.xml" Id="Rebc5ff178ee84c05" /><Relationship Type="http://schemas.openxmlformats.org/officeDocument/2006/relationships/settings" Target="/word/settings.xml" Id="R9fd3b2c707ab45a4" /><Relationship Type="http://schemas.openxmlformats.org/officeDocument/2006/relationships/image" Target="/word/media/5e664ae1-67b6-4915-adef-808235a4fa47.png" Id="R3ec74eb3e41b4310" /></Relationships>
</file>