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5f0012b63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5afaa48dd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d055ecd784237" /><Relationship Type="http://schemas.openxmlformats.org/officeDocument/2006/relationships/numbering" Target="/word/numbering.xml" Id="Rcd79fb61faee47eb" /><Relationship Type="http://schemas.openxmlformats.org/officeDocument/2006/relationships/settings" Target="/word/settings.xml" Id="Rab1a6c053a2c4d5f" /><Relationship Type="http://schemas.openxmlformats.org/officeDocument/2006/relationships/image" Target="/word/media/a3e5a72f-b0d1-4b85-90af-cf38c993edb8.png" Id="R9a75afaa48dd4e20" /></Relationships>
</file>