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7fa46bce8642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7f3da6b08f43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Sokolniki Stare,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0894ac0c8a4691" /><Relationship Type="http://schemas.openxmlformats.org/officeDocument/2006/relationships/numbering" Target="/word/numbering.xml" Id="R784aba1a454f45b7" /><Relationship Type="http://schemas.openxmlformats.org/officeDocument/2006/relationships/settings" Target="/word/settings.xml" Id="R6984f446203549c2" /><Relationship Type="http://schemas.openxmlformats.org/officeDocument/2006/relationships/image" Target="/word/media/a7710fd3-b2b2-4645-b221-9ab9848ae615.png" Id="Rfb7f3da6b08f4383" /></Relationships>
</file>