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30b0a7c74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efc95aadd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99599bc2a4a87" /><Relationship Type="http://schemas.openxmlformats.org/officeDocument/2006/relationships/numbering" Target="/word/numbering.xml" Id="R8ccde9faed8c4749" /><Relationship Type="http://schemas.openxmlformats.org/officeDocument/2006/relationships/settings" Target="/word/settings.xml" Id="R31123bcba81e45ba" /><Relationship Type="http://schemas.openxmlformats.org/officeDocument/2006/relationships/image" Target="/word/media/d3ced8b0-667e-4cea-b584-61a6f3f5adb5.png" Id="R2e0efc95aadd4c2d" /></Relationships>
</file>