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f12bca37c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1d746829d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8c4a8fab74fdf" /><Relationship Type="http://schemas.openxmlformats.org/officeDocument/2006/relationships/numbering" Target="/word/numbering.xml" Id="Rb4a6b43accfc4e09" /><Relationship Type="http://schemas.openxmlformats.org/officeDocument/2006/relationships/settings" Target="/word/settings.xml" Id="Rc9cdb07d59c642db" /><Relationship Type="http://schemas.openxmlformats.org/officeDocument/2006/relationships/image" Target="/word/media/4f38a2e2-829a-4e25-9173-b304dc4ddddd.png" Id="R3c31d746829d4d62" /></Relationships>
</file>