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667b76ebf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d6dd28f03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e8c44d7364081" /><Relationship Type="http://schemas.openxmlformats.org/officeDocument/2006/relationships/numbering" Target="/word/numbering.xml" Id="Rc60f544157e64666" /><Relationship Type="http://schemas.openxmlformats.org/officeDocument/2006/relationships/settings" Target="/word/settings.xml" Id="R6a121f9d76234954" /><Relationship Type="http://schemas.openxmlformats.org/officeDocument/2006/relationships/image" Target="/word/media/28a17471-2d89-45c1-a819-98e372c82249.png" Id="R508d6dd28f034b9a" /></Relationships>
</file>