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1513c7e41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c7771c50e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Soldany,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66e85c0bc41d5" /><Relationship Type="http://schemas.openxmlformats.org/officeDocument/2006/relationships/numbering" Target="/word/numbering.xml" Id="R7b85a4cd5b8d4df6" /><Relationship Type="http://schemas.openxmlformats.org/officeDocument/2006/relationships/settings" Target="/word/settings.xml" Id="Rd402bac334b541ac" /><Relationship Type="http://schemas.openxmlformats.org/officeDocument/2006/relationships/image" Target="/word/media/8635aafc-e6b1-4ab2-af9c-0ae7bf4edc81.png" Id="R33bc7771c50e488d" /></Relationships>
</file>