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c726f2a268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2ffd81aa1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Sopel,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d4e2735ed94170" /><Relationship Type="http://schemas.openxmlformats.org/officeDocument/2006/relationships/numbering" Target="/word/numbering.xml" Id="R0f8d884154544054" /><Relationship Type="http://schemas.openxmlformats.org/officeDocument/2006/relationships/settings" Target="/word/settings.xml" Id="Rd3e0048fa13a4eb6" /><Relationship Type="http://schemas.openxmlformats.org/officeDocument/2006/relationships/image" Target="/word/media/a89f5091-902a-4d00-b004-ed24d9ce06fd.png" Id="R5a82ffd81aa14554" /></Relationships>
</file>