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03aa25c2e42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d99c4f957f46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Sosenkowo,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01b8012a714e98" /><Relationship Type="http://schemas.openxmlformats.org/officeDocument/2006/relationships/numbering" Target="/word/numbering.xml" Id="R1f94609b4fac4c32" /><Relationship Type="http://schemas.openxmlformats.org/officeDocument/2006/relationships/settings" Target="/word/settings.xml" Id="R884a53eb4bd54b7c" /><Relationship Type="http://schemas.openxmlformats.org/officeDocument/2006/relationships/image" Target="/word/media/397c68fa-b809-40cf-935e-09b01f54dda8.png" Id="Re7d99c4f957f4699" /></Relationships>
</file>