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bb0184905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3a67c963b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335afed2c47b2" /><Relationship Type="http://schemas.openxmlformats.org/officeDocument/2006/relationships/numbering" Target="/word/numbering.xml" Id="Rf86f137333ef4280" /><Relationship Type="http://schemas.openxmlformats.org/officeDocument/2006/relationships/settings" Target="/word/settings.xml" Id="R1d1d84c12c784569" /><Relationship Type="http://schemas.openxmlformats.org/officeDocument/2006/relationships/image" Target="/word/media/5599fa44-d73a-42c5-a8c2-03d7de9d1b24.png" Id="R3493a67c963b45f3" /></Relationships>
</file>