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6afde7576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78a9157aa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14e7239bf4705" /><Relationship Type="http://schemas.openxmlformats.org/officeDocument/2006/relationships/numbering" Target="/word/numbering.xml" Id="R9450082aefdb489d" /><Relationship Type="http://schemas.openxmlformats.org/officeDocument/2006/relationships/settings" Target="/word/settings.xml" Id="R60c6a4ca3a934333" /><Relationship Type="http://schemas.openxmlformats.org/officeDocument/2006/relationships/image" Target="/word/media/18c48efb-83f2-4f33-8239-d069f7fc1bc5.png" Id="R61678a9157aa4d57" /></Relationships>
</file>