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f64f97e61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5732ec9a3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ec5721fa74e9d" /><Relationship Type="http://schemas.openxmlformats.org/officeDocument/2006/relationships/numbering" Target="/word/numbering.xml" Id="Rc763764952334ca5" /><Relationship Type="http://schemas.openxmlformats.org/officeDocument/2006/relationships/settings" Target="/word/settings.xml" Id="R926c5e5de08a4d6e" /><Relationship Type="http://schemas.openxmlformats.org/officeDocument/2006/relationships/image" Target="/word/media/dcca9123-e38c-4e24-8bac-94f6ea31063b.png" Id="Rdfb5732ec9a34a6b" /></Relationships>
</file>