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b903f05dd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8fe2e4d2c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5799b16bc481f" /><Relationship Type="http://schemas.openxmlformats.org/officeDocument/2006/relationships/numbering" Target="/word/numbering.xml" Id="R73629c63c9244b31" /><Relationship Type="http://schemas.openxmlformats.org/officeDocument/2006/relationships/settings" Target="/word/settings.xml" Id="R12673dbb6bad440a" /><Relationship Type="http://schemas.openxmlformats.org/officeDocument/2006/relationships/image" Target="/word/media/49f77f98-1660-434f-be4c-7b665b26934f.png" Id="Rc7d8fe2e4d2c4919" /></Relationships>
</file>