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c53a7de6e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456cba501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Spiwlowka,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cddbe405a401c" /><Relationship Type="http://schemas.openxmlformats.org/officeDocument/2006/relationships/numbering" Target="/word/numbering.xml" Id="Rb414797aaa5942b0" /><Relationship Type="http://schemas.openxmlformats.org/officeDocument/2006/relationships/settings" Target="/word/settings.xml" Id="Reae774a495d44c35" /><Relationship Type="http://schemas.openxmlformats.org/officeDocument/2006/relationships/image" Target="/word/media/3f6bec62-bd0c-487e-814e-99d6eed9e330.png" Id="R3da456cba5014d45" /></Relationships>
</file>