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db7efca0df4e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3f2161e8b24cd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Sredzinskie,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bbdb2d8a4894610" /><Relationship Type="http://schemas.openxmlformats.org/officeDocument/2006/relationships/numbering" Target="/word/numbering.xml" Id="Rb5bc457d2c6b4a3c" /><Relationship Type="http://schemas.openxmlformats.org/officeDocument/2006/relationships/settings" Target="/word/settings.xml" Id="R616fd22b326444bd" /><Relationship Type="http://schemas.openxmlformats.org/officeDocument/2006/relationships/image" Target="/word/media/2382e879-85fd-4914-a772-7d5d4e6cf09c.png" Id="Rb93f2161e8b24cd3" /></Relationships>
</file>