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37fbe2b3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3be6f33f9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Stachura,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9abefeb664ca9" /><Relationship Type="http://schemas.openxmlformats.org/officeDocument/2006/relationships/numbering" Target="/word/numbering.xml" Id="Rca5748edbcc54b8b" /><Relationship Type="http://schemas.openxmlformats.org/officeDocument/2006/relationships/settings" Target="/word/settings.xml" Id="Rd5465ab71c7947a2" /><Relationship Type="http://schemas.openxmlformats.org/officeDocument/2006/relationships/image" Target="/word/media/0c70dfbc-50ce-491b-8ab4-9a204265d018.png" Id="R4333be6f33f94474" /></Relationships>
</file>