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3e8a7f9dcc4d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38480f05254c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Stacja Racewo,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aaeded1fcb458a" /><Relationship Type="http://schemas.openxmlformats.org/officeDocument/2006/relationships/numbering" Target="/word/numbering.xml" Id="R43d9945c499640be" /><Relationship Type="http://schemas.openxmlformats.org/officeDocument/2006/relationships/settings" Target="/word/settings.xml" Id="R425f61a8f1ff41c9" /><Relationship Type="http://schemas.openxmlformats.org/officeDocument/2006/relationships/image" Target="/word/media/8d438fa6-fc56-4c9a-8f14-c59e85323f06.png" Id="R8938480f05254c35" /></Relationships>
</file>