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b5192ae82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ec46d916e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12ca83d174089" /><Relationship Type="http://schemas.openxmlformats.org/officeDocument/2006/relationships/numbering" Target="/word/numbering.xml" Id="R1fa7c46cdaee469b" /><Relationship Type="http://schemas.openxmlformats.org/officeDocument/2006/relationships/settings" Target="/word/settings.xml" Id="Re1a1dcc9adf34fc4" /><Relationship Type="http://schemas.openxmlformats.org/officeDocument/2006/relationships/image" Target="/word/media/c09ccdfe-2508-4d09-be9d-957fced09cbb.png" Id="Rcb8ec46d916e448c" /></Relationships>
</file>