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a04b5ed21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cf9163387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a6d5127fa4b8e" /><Relationship Type="http://schemas.openxmlformats.org/officeDocument/2006/relationships/numbering" Target="/word/numbering.xml" Id="R9dcca9f6e2dd49d8" /><Relationship Type="http://schemas.openxmlformats.org/officeDocument/2006/relationships/settings" Target="/word/settings.xml" Id="R15308ce3a39248ab" /><Relationship Type="http://schemas.openxmlformats.org/officeDocument/2006/relationships/image" Target="/word/media/3dd2e001-1954-4d62-9365-65802a5843d8.png" Id="Rb2acf9163387485c" /></Relationships>
</file>