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c365d9f41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912c4c2f0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d7a00675f4883" /><Relationship Type="http://schemas.openxmlformats.org/officeDocument/2006/relationships/numbering" Target="/word/numbering.xml" Id="R0c5e82bdce6c49ab" /><Relationship Type="http://schemas.openxmlformats.org/officeDocument/2006/relationships/settings" Target="/word/settings.xml" Id="R79b6495207fa4d13" /><Relationship Type="http://schemas.openxmlformats.org/officeDocument/2006/relationships/image" Target="/word/media/d70ead3a-d860-4801-850b-2efc7570d3a0.png" Id="Ra6c912c4c2f048af" /></Relationships>
</file>