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8ab163bf7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13729c2e4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Slupia,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1d3359be04683" /><Relationship Type="http://schemas.openxmlformats.org/officeDocument/2006/relationships/numbering" Target="/word/numbering.xml" Id="R3c6acddb9d8f4d00" /><Relationship Type="http://schemas.openxmlformats.org/officeDocument/2006/relationships/settings" Target="/word/settings.xml" Id="Rb86b1b8950f747ab" /><Relationship Type="http://schemas.openxmlformats.org/officeDocument/2006/relationships/image" Target="/word/media/e2bf503b-553d-411c-a771-b3f9e06c3c72.png" Id="Rc4413729c2e44bfc" /></Relationships>
</file>