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c620167a8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7813a25e7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Wies 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aaec38fd44f06" /><Relationship Type="http://schemas.openxmlformats.org/officeDocument/2006/relationships/numbering" Target="/word/numbering.xml" Id="Rae3dd851f85546d3" /><Relationship Type="http://schemas.openxmlformats.org/officeDocument/2006/relationships/settings" Target="/word/settings.xml" Id="Rfbda53183029457f" /><Relationship Type="http://schemas.openxmlformats.org/officeDocument/2006/relationships/image" Target="/word/media/cb14c483-70e4-4bf0-b5f1-23694477083f.png" Id="R8677813a25e74515" /></Relationships>
</file>