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333b57dda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0b95c23c5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a4567f65a4aae" /><Relationship Type="http://schemas.openxmlformats.org/officeDocument/2006/relationships/numbering" Target="/word/numbering.xml" Id="R3ab397f3fe094eb7" /><Relationship Type="http://schemas.openxmlformats.org/officeDocument/2006/relationships/settings" Target="/word/settings.xml" Id="R8baa811f0dac4edb" /><Relationship Type="http://schemas.openxmlformats.org/officeDocument/2006/relationships/image" Target="/word/media/30b29fc0-7eab-49f8-a340-696220be22d1.png" Id="R0cc0b95c23c54c07" /></Relationships>
</file>