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b06bcaead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27c322aa545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Bystre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e0dc4bd474d54" /><Relationship Type="http://schemas.openxmlformats.org/officeDocument/2006/relationships/numbering" Target="/word/numbering.xml" Id="R715d1be303624751" /><Relationship Type="http://schemas.openxmlformats.org/officeDocument/2006/relationships/settings" Target="/word/settings.xml" Id="Rc1d688b7affd4cc1" /><Relationship Type="http://schemas.openxmlformats.org/officeDocument/2006/relationships/image" Target="/word/media/9da3abfc-c3bd-45b8-ae3c-8b43cdfb4fa9.png" Id="R90527c322aa54544" /></Relationships>
</file>