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55824a3b4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c91e8fb5a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Kielbonki,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e9af7229240a7" /><Relationship Type="http://schemas.openxmlformats.org/officeDocument/2006/relationships/numbering" Target="/word/numbering.xml" Id="R5b2095b9beee49b8" /><Relationship Type="http://schemas.openxmlformats.org/officeDocument/2006/relationships/settings" Target="/word/settings.xml" Id="Rfde61accf06c45ed" /><Relationship Type="http://schemas.openxmlformats.org/officeDocument/2006/relationships/image" Target="/word/media/efb9ff4b-010b-490c-8d5c-061d136931bd.png" Id="Rf0cc91e8fb5a4b3d" /></Relationships>
</file>