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3d1b3eef2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e98d540f4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cc83004cc48f8" /><Relationship Type="http://schemas.openxmlformats.org/officeDocument/2006/relationships/numbering" Target="/word/numbering.xml" Id="R002b8174ac35496b" /><Relationship Type="http://schemas.openxmlformats.org/officeDocument/2006/relationships/settings" Target="/word/settings.xml" Id="R9ae16bfc82504011" /><Relationship Type="http://schemas.openxmlformats.org/officeDocument/2006/relationships/image" Target="/word/media/2f692a89-7c66-4a14-8bd0-8f27ceac73f6.png" Id="R90ee98d540f44c49" /></Relationships>
</file>