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9a82121f2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95a01ca50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f575484c64245" /><Relationship Type="http://schemas.openxmlformats.org/officeDocument/2006/relationships/numbering" Target="/word/numbering.xml" Id="R624d39e1fda44c6e" /><Relationship Type="http://schemas.openxmlformats.org/officeDocument/2006/relationships/settings" Target="/word/settings.xml" Id="Re1c040f254f44b68" /><Relationship Type="http://schemas.openxmlformats.org/officeDocument/2006/relationships/image" Target="/word/media/e690cbf8-864e-49ff-928f-e96e50f12f51.png" Id="Ra4c95a01ca504263" /></Relationships>
</file>