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58fdbdd76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d608a027c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Starosielce,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7c91f65fe4651" /><Relationship Type="http://schemas.openxmlformats.org/officeDocument/2006/relationships/numbering" Target="/word/numbering.xml" Id="Rb3fcb7dfee714c3f" /><Relationship Type="http://schemas.openxmlformats.org/officeDocument/2006/relationships/settings" Target="/word/settings.xml" Id="R77e9124e1eb2425e" /><Relationship Type="http://schemas.openxmlformats.org/officeDocument/2006/relationships/image" Target="/word/media/0c62555f-0def-45b6-bbfc-1a070a807af1.png" Id="R4e2d608a027c4afa" /></Relationships>
</file>