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bcd56e79d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e3b74138a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Gostyn,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eb2f4d3fa4be6" /><Relationship Type="http://schemas.openxmlformats.org/officeDocument/2006/relationships/numbering" Target="/word/numbering.xml" Id="R5988bb31528243ab" /><Relationship Type="http://schemas.openxmlformats.org/officeDocument/2006/relationships/settings" Target="/word/settings.xml" Id="R2eab9a5c497d4bcd" /><Relationship Type="http://schemas.openxmlformats.org/officeDocument/2006/relationships/image" Target="/word/media/d7c5be6e-dd7d-4eaa-8be6-87665ec6b227.png" Id="R5c5e3b74138a469d" /></Relationships>
</file>