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a58ced654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f7509f03a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Grodek,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0079615db484c" /><Relationship Type="http://schemas.openxmlformats.org/officeDocument/2006/relationships/numbering" Target="/word/numbering.xml" Id="Rcf94937aa6da42d7" /><Relationship Type="http://schemas.openxmlformats.org/officeDocument/2006/relationships/settings" Target="/word/settings.xml" Id="R5211a751d78141d9" /><Relationship Type="http://schemas.openxmlformats.org/officeDocument/2006/relationships/image" Target="/word/media/7f548a2f-5446-46a2-a41a-508a3eafefc3.png" Id="R108f7509f03a4148" /></Relationships>
</file>