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128ea360847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24ef9cbcbc40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Grodkow,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f08787532b45f1" /><Relationship Type="http://schemas.openxmlformats.org/officeDocument/2006/relationships/numbering" Target="/word/numbering.xml" Id="Rd1e62e9598d04daf" /><Relationship Type="http://schemas.openxmlformats.org/officeDocument/2006/relationships/settings" Target="/word/settings.xml" Id="R032cebe8d86741b0" /><Relationship Type="http://schemas.openxmlformats.org/officeDocument/2006/relationships/image" Target="/word/media/07784f1f-75a6-46b5-a7ed-ffafad7e64b9.png" Id="R7a24ef9cbcbc40e1" /></Relationships>
</file>