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be6d4b40e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e5a95a11c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03e276c6441a9" /><Relationship Type="http://schemas.openxmlformats.org/officeDocument/2006/relationships/numbering" Target="/word/numbering.xml" Id="Rf1b45d6830ee41fe" /><Relationship Type="http://schemas.openxmlformats.org/officeDocument/2006/relationships/settings" Target="/word/settings.xml" Id="R2e02d96ee8444675" /><Relationship Type="http://schemas.openxmlformats.org/officeDocument/2006/relationships/image" Target="/word/media/b5e86aca-48dd-4c9b-8c38-a7524fe447e2.png" Id="Rfa9e5a95a11c4d2f" /></Relationships>
</file>