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8495eadaf449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69d24165a541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Starzno,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4b3e72d7194c82" /><Relationship Type="http://schemas.openxmlformats.org/officeDocument/2006/relationships/numbering" Target="/word/numbering.xml" Id="R76cd9be3d48d4446" /><Relationship Type="http://schemas.openxmlformats.org/officeDocument/2006/relationships/settings" Target="/word/settings.xml" Id="R4f1ec7b43b8a4302" /><Relationship Type="http://schemas.openxmlformats.org/officeDocument/2006/relationships/image" Target="/word/media/32f96ddb-9c97-4ca9-a68b-aeaffc5bd086.png" Id="Re069d24165a541ee" /></Relationships>
</file>