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e76fd8a66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fbc703b4b43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b42d44edf044a3" /><Relationship Type="http://schemas.openxmlformats.org/officeDocument/2006/relationships/numbering" Target="/word/numbering.xml" Id="R269048c8d7ba4e0f" /><Relationship Type="http://schemas.openxmlformats.org/officeDocument/2006/relationships/settings" Target="/word/settings.xml" Id="R013add031f124e3e" /><Relationship Type="http://schemas.openxmlformats.org/officeDocument/2006/relationships/image" Target="/word/media/0ab630de-3f0e-4e24-9ee8-ef7bd4bc3e83.png" Id="R462fbc703b4b437d" /></Relationships>
</file>