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1c95bbefa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1b22bc701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847d4f5fc414a" /><Relationship Type="http://schemas.openxmlformats.org/officeDocument/2006/relationships/numbering" Target="/word/numbering.xml" Id="R89c35699d3c94b74" /><Relationship Type="http://schemas.openxmlformats.org/officeDocument/2006/relationships/settings" Target="/word/settings.xml" Id="Ra15ed071e48947ae" /><Relationship Type="http://schemas.openxmlformats.org/officeDocument/2006/relationships/image" Target="/word/media/ace64ac5-96f0-4554-a8ad-213672ff8c41.png" Id="Re321b22bc70144bd" /></Relationships>
</file>