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fc58b24f5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2592309e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5b157c7c0496f" /><Relationship Type="http://schemas.openxmlformats.org/officeDocument/2006/relationships/numbering" Target="/word/numbering.xml" Id="R8148a8057a334d4b" /><Relationship Type="http://schemas.openxmlformats.org/officeDocument/2006/relationships/settings" Target="/word/settings.xml" Id="R5772d4c7793c4623" /><Relationship Type="http://schemas.openxmlformats.org/officeDocument/2006/relationships/image" Target="/word/media/5a419361-cdc3-48f8-9e39-a196e955cd7d.png" Id="Rf99b2592309e44d5" /></Relationships>
</file>