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2563c2e9d849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28878aede444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Stawino,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5093fd14b2478f" /><Relationship Type="http://schemas.openxmlformats.org/officeDocument/2006/relationships/numbering" Target="/word/numbering.xml" Id="Recb16796864a4343" /><Relationship Type="http://schemas.openxmlformats.org/officeDocument/2006/relationships/settings" Target="/word/settings.xml" Id="R9f158806152d439b" /><Relationship Type="http://schemas.openxmlformats.org/officeDocument/2006/relationships/image" Target="/word/media/0f7fe20d-086b-45cd-9168-e20473095c64.png" Id="Ra928878aede444cf" /></Relationships>
</file>