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d5cb22241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eba50a2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Stawiszyn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bc5d8d60145ef" /><Relationship Type="http://schemas.openxmlformats.org/officeDocument/2006/relationships/numbering" Target="/word/numbering.xml" Id="Raad37bf9f8dd4b91" /><Relationship Type="http://schemas.openxmlformats.org/officeDocument/2006/relationships/settings" Target="/word/settings.xml" Id="R400d31f8cf944470" /><Relationship Type="http://schemas.openxmlformats.org/officeDocument/2006/relationships/image" Target="/word/media/9492904c-59a3-4596-a7ea-fb4a2b587896.png" Id="Ra1fceba50a234722" /></Relationships>
</file>