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111416edf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caf08993e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44ea9b45d40cd" /><Relationship Type="http://schemas.openxmlformats.org/officeDocument/2006/relationships/numbering" Target="/word/numbering.xml" Id="Rc3b06a7e9e9d4d70" /><Relationship Type="http://schemas.openxmlformats.org/officeDocument/2006/relationships/settings" Target="/word/settings.xml" Id="R6095c7c09e47417b" /><Relationship Type="http://schemas.openxmlformats.org/officeDocument/2006/relationships/image" Target="/word/media/67b85cf9-1fc9-43f3-9afd-d41f71ee8ccb.png" Id="R0e4caf08993e4348" /></Relationships>
</file>