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ab6e6e61f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fdb0446dc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Stobiec 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c56d4969d4f81" /><Relationship Type="http://schemas.openxmlformats.org/officeDocument/2006/relationships/numbering" Target="/word/numbering.xml" Id="R9590b453d2df429d" /><Relationship Type="http://schemas.openxmlformats.org/officeDocument/2006/relationships/settings" Target="/word/settings.xml" Id="R51c94c8395aa4741" /><Relationship Type="http://schemas.openxmlformats.org/officeDocument/2006/relationships/image" Target="/word/media/3faf9cb9-c89c-48af-ab03-03dc3367e5cf.png" Id="R55afdb0446dc4b9e" /></Relationships>
</file>