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c9b036bb6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b6e25ae4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Stobnicko,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7c692457e4a88" /><Relationship Type="http://schemas.openxmlformats.org/officeDocument/2006/relationships/numbering" Target="/word/numbering.xml" Id="Re3007e30ccc7428d" /><Relationship Type="http://schemas.openxmlformats.org/officeDocument/2006/relationships/settings" Target="/word/settings.xml" Id="Rf5eccaaadc8949cd" /><Relationship Type="http://schemas.openxmlformats.org/officeDocument/2006/relationships/image" Target="/word/media/6b282e99-8eb7-497a-b224-3aca7dd30829.png" Id="R9c3ab6e25ae44fba" /></Relationships>
</file>