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cfff088c6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2f380b9d0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 Lacki,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dd3b24a8f4d94" /><Relationship Type="http://schemas.openxmlformats.org/officeDocument/2006/relationships/numbering" Target="/word/numbering.xml" Id="R8b00c1d9f9104999" /><Relationship Type="http://schemas.openxmlformats.org/officeDocument/2006/relationships/settings" Target="/word/settings.xml" Id="R3bafa93c2f91487a" /><Relationship Type="http://schemas.openxmlformats.org/officeDocument/2006/relationships/image" Target="/word/media/5da42f24-8e5b-4b26-bca2-c924bba7de9c.png" Id="R6bf2f380b9d04345" /></Relationships>
</file>