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b128f925e14c8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d4fa6b724b44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Strachocin,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5a81c79d5e45d0" /><Relationship Type="http://schemas.openxmlformats.org/officeDocument/2006/relationships/numbering" Target="/word/numbering.xml" Id="Reb8c5f27750544c6" /><Relationship Type="http://schemas.openxmlformats.org/officeDocument/2006/relationships/settings" Target="/word/settings.xml" Id="Rc9425f4da07142db" /><Relationship Type="http://schemas.openxmlformats.org/officeDocument/2006/relationships/image" Target="/word/media/767f09a0-69f4-4c32-a91b-5a1cdee67a56.png" Id="Rc6d4fa6b724b4437" /></Relationships>
</file>